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88" w:rsidRPr="002F7716" w:rsidRDefault="00490288" w:rsidP="0033264D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F7716">
        <w:rPr>
          <w:rFonts w:ascii="Times New Roman" w:hAnsi="Times New Roman" w:cs="Times New Roman"/>
          <w:b/>
          <w:color w:val="0070C0"/>
          <w:sz w:val="36"/>
          <w:szCs w:val="36"/>
        </w:rPr>
        <w:t>Выс</w:t>
      </w:r>
      <w:r w:rsidR="002F7716">
        <w:rPr>
          <w:rFonts w:ascii="Times New Roman" w:hAnsi="Times New Roman" w:cs="Times New Roman"/>
          <w:b/>
          <w:color w:val="0070C0"/>
          <w:sz w:val="36"/>
          <w:szCs w:val="36"/>
        </w:rPr>
        <w:t>казывания и афоризмы об истории</w:t>
      </w:r>
      <w:bookmarkStart w:id="0" w:name="_GoBack"/>
      <w:bookmarkEnd w:id="0"/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История — свидетель прошлого, свет истины, живая память, учитель жизни, вестник старины.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Цицерон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История — сокровищница наших деяний, свидетельница прошлого, пример и поучение для настоящего, предостережение для будущего.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>Сервантес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История пишется для установления строгой истины.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>Плиний Младший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История — учительница жизни.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Цицерон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Кто знает, что первый закон </w:t>
      </w:r>
      <w:proofErr w:type="gramStart"/>
      <w:r w:rsidRPr="0033264D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33264D">
        <w:rPr>
          <w:rFonts w:ascii="Times New Roman" w:hAnsi="Times New Roman" w:cs="Times New Roman"/>
          <w:sz w:val="24"/>
          <w:szCs w:val="24"/>
        </w:rPr>
        <w:t xml:space="preserve"> — бояться </w:t>
      </w:r>
      <w:proofErr w:type="gramStart"/>
      <w:r w:rsidRPr="0033264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33264D">
        <w:rPr>
          <w:rFonts w:ascii="Times New Roman" w:hAnsi="Times New Roman" w:cs="Times New Roman"/>
          <w:sz w:val="24"/>
          <w:szCs w:val="24"/>
        </w:rPr>
        <w:t xml:space="preserve"> бы то ни было лжи, а затем не бояться какой бы то ни было правды?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Цицерон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Не знать истории — значит всегда быть ребенком.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Цицерон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Человек не выявляет себя в истории: он пробивается сквозь нее.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>Тагор Р.</w:t>
      </w:r>
    </w:p>
    <w:p w:rsidR="0033264D" w:rsidRPr="0033264D" w:rsidRDefault="0033264D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Первая задача истории — воздержаться </w:t>
      </w:r>
      <w:proofErr w:type="gramStart"/>
      <w:r w:rsidRPr="0033264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264D">
        <w:rPr>
          <w:rFonts w:ascii="Times New Roman" w:hAnsi="Times New Roman" w:cs="Times New Roman"/>
          <w:sz w:val="24"/>
          <w:szCs w:val="24"/>
        </w:rPr>
        <w:t xml:space="preserve"> лжи, вторая — не утаивать правды, третья — не давать никакого повода заподозрить себя в пристрастии или в предвзятой враждебности.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Цицерон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История мира — это биография великих людей.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264D">
        <w:rPr>
          <w:rFonts w:ascii="Times New Roman" w:hAnsi="Times New Roman" w:cs="Times New Roman"/>
          <w:sz w:val="24"/>
          <w:szCs w:val="24"/>
        </w:rPr>
        <w:t>Карлейль</w:t>
      </w:r>
      <w:proofErr w:type="spellEnd"/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Не благородные деяния людей, а деяния, завершившиеся успехом, — вот что спешит запечатлеть история. </w:t>
      </w:r>
    </w:p>
    <w:p w:rsidR="00490288" w:rsidRPr="0033264D" w:rsidRDefault="00490288" w:rsidP="00332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264D">
        <w:rPr>
          <w:rFonts w:ascii="Times New Roman" w:hAnsi="Times New Roman" w:cs="Times New Roman"/>
          <w:sz w:val="24"/>
          <w:szCs w:val="24"/>
        </w:rPr>
        <w:t>Бигер</w:t>
      </w:r>
      <w:proofErr w:type="spellEnd"/>
      <w:r w:rsidRPr="003326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 xml:space="preserve">Историческое деяние бывает закончено не только, когда оно свершилось, а лишь после того, как оно становится достоянием потомков. 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>Цвейг С.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2F77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 xml:space="preserve">Жизнь героев обогатила историю, а история украсила подвиги героев. </w:t>
      </w:r>
    </w:p>
    <w:p w:rsidR="00490288" w:rsidRPr="0033264D" w:rsidRDefault="002F7716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Ж. Лабрюйер</w:t>
      </w:r>
    </w:p>
    <w:p w:rsidR="00490288" w:rsidRPr="002F7716" w:rsidRDefault="00490288" w:rsidP="002F77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 xml:space="preserve">Счастлив народ, история которого скучна.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Ш. Монтескье 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2F77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 xml:space="preserve">История человека почти всегда бывает историей несправедливостей многих людей. 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П. Буаст 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Филип </w:t>
      </w:r>
      <w:proofErr w:type="spellStart"/>
      <w:r w:rsidRPr="0033264D">
        <w:rPr>
          <w:rFonts w:ascii="Times New Roman" w:hAnsi="Times New Roman" w:cs="Times New Roman"/>
          <w:sz w:val="24"/>
          <w:szCs w:val="24"/>
        </w:rPr>
        <w:t>Гедалла</w:t>
      </w:r>
      <w:proofErr w:type="spellEnd"/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2F77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 xml:space="preserve">История — это наука о том, чего уже </w:t>
      </w:r>
      <w:proofErr w:type="gramStart"/>
      <w:r w:rsidRPr="002F7716">
        <w:rPr>
          <w:rFonts w:ascii="Times New Roman" w:hAnsi="Times New Roman" w:cs="Times New Roman"/>
          <w:sz w:val="24"/>
          <w:szCs w:val="24"/>
        </w:rPr>
        <w:t>нет и не будет</w:t>
      </w:r>
      <w:proofErr w:type="gramEnd"/>
      <w:r w:rsidRPr="002F7716">
        <w:rPr>
          <w:rFonts w:ascii="Times New Roman" w:hAnsi="Times New Roman" w:cs="Times New Roman"/>
          <w:sz w:val="24"/>
          <w:szCs w:val="24"/>
        </w:rPr>
        <w:t>.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>Поль Валери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2F77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>Археологи выкапывают из земли историю, которую закопали политики.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Габриэль </w:t>
      </w:r>
      <w:proofErr w:type="spellStart"/>
      <w:r w:rsidRPr="0033264D">
        <w:rPr>
          <w:rFonts w:ascii="Times New Roman" w:hAnsi="Times New Roman" w:cs="Times New Roman"/>
          <w:sz w:val="24"/>
          <w:szCs w:val="24"/>
        </w:rPr>
        <w:t>Лауб</w:t>
      </w:r>
      <w:proofErr w:type="spellEnd"/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>История — это союз между умершими, живыми и еще не родившимися.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Эдмунд </w:t>
      </w:r>
      <w:proofErr w:type="spellStart"/>
      <w:r w:rsidRPr="0033264D">
        <w:rPr>
          <w:rFonts w:ascii="Times New Roman" w:hAnsi="Times New Roman" w:cs="Times New Roman"/>
          <w:sz w:val="24"/>
          <w:szCs w:val="24"/>
        </w:rPr>
        <w:t>Берк</w:t>
      </w:r>
      <w:proofErr w:type="spellEnd"/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3326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>Все исторические законы имеют свой срок давности.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>Мария Эбнер-Эшенбах</w:t>
      </w: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2F77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716">
        <w:rPr>
          <w:rFonts w:ascii="Times New Roman" w:hAnsi="Times New Roman" w:cs="Times New Roman"/>
          <w:sz w:val="24"/>
          <w:szCs w:val="24"/>
        </w:rPr>
        <w:t>Всемирная история есть история побед людей над людьми.</w:t>
      </w:r>
    </w:p>
    <w:p w:rsidR="00490288" w:rsidRPr="0033264D" w:rsidRDefault="00490288" w:rsidP="002F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264D">
        <w:rPr>
          <w:rFonts w:ascii="Times New Roman" w:hAnsi="Times New Roman" w:cs="Times New Roman"/>
          <w:sz w:val="24"/>
          <w:szCs w:val="24"/>
        </w:rPr>
        <w:t xml:space="preserve">Стефан </w:t>
      </w:r>
      <w:proofErr w:type="spellStart"/>
      <w:r w:rsidRPr="0033264D">
        <w:rPr>
          <w:rFonts w:ascii="Times New Roman" w:hAnsi="Times New Roman" w:cs="Times New Roman"/>
          <w:sz w:val="24"/>
          <w:szCs w:val="24"/>
        </w:rPr>
        <w:t>Жеромский</w:t>
      </w:r>
      <w:proofErr w:type="spellEnd"/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33264D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88" w:rsidRPr="002F7716" w:rsidRDefault="00490288" w:rsidP="003326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0288" w:rsidRPr="002F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E20"/>
      </v:shape>
    </w:pict>
  </w:numPicBullet>
  <w:abstractNum w:abstractNumId="0">
    <w:nsid w:val="0A7F5187"/>
    <w:multiLevelType w:val="hybridMultilevel"/>
    <w:tmpl w:val="EEDE618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288"/>
    <w:rsid w:val="001E43B9"/>
    <w:rsid w:val="002F7716"/>
    <w:rsid w:val="0033264D"/>
    <w:rsid w:val="004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ИОН</cp:lastModifiedBy>
  <cp:revision>4</cp:revision>
  <dcterms:created xsi:type="dcterms:W3CDTF">2012-07-29T12:09:00Z</dcterms:created>
  <dcterms:modified xsi:type="dcterms:W3CDTF">2012-07-30T14:38:00Z</dcterms:modified>
</cp:coreProperties>
</file>